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8AD5" w14:textId="77777777" w:rsidR="0063001B" w:rsidRPr="00261D6C" w:rsidRDefault="007C6879">
      <w:pPr>
        <w:rPr>
          <w:rFonts w:ascii="Arial" w:hAnsi="Arial" w:cs="Arial"/>
          <w:b/>
          <w:sz w:val="28"/>
        </w:rPr>
      </w:pPr>
      <w:r w:rsidRPr="00261D6C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430169FF" wp14:editId="284C3EEB">
            <wp:simplePos x="0" y="0"/>
            <wp:positionH relativeFrom="column">
              <wp:posOffset>4505325</wp:posOffset>
            </wp:positionH>
            <wp:positionV relativeFrom="paragraph">
              <wp:posOffset>-476250</wp:posOffset>
            </wp:positionV>
            <wp:extent cx="1694180" cy="301434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_Vector logo_portrait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01B" w:rsidRPr="00261D6C">
        <w:rPr>
          <w:rFonts w:ascii="Arial" w:hAnsi="Arial" w:cs="Arial"/>
          <w:b/>
          <w:sz w:val="28"/>
        </w:rPr>
        <w:t>Corlett Bolton &amp; Co. Current Wills Price List</w:t>
      </w:r>
    </w:p>
    <w:p w14:paraId="1D03EF16" w14:textId="77777777" w:rsidR="003D540B" w:rsidRPr="00261D6C" w:rsidRDefault="003D540B">
      <w:pPr>
        <w:rPr>
          <w:rFonts w:ascii="Arial" w:hAnsi="Arial" w:cs="Arial"/>
        </w:rPr>
      </w:pPr>
    </w:p>
    <w:tbl>
      <w:tblPr>
        <w:tblStyle w:val="TableGrid"/>
        <w:tblW w:w="0" w:type="auto"/>
        <w:tblInd w:w="1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2126"/>
      </w:tblGrid>
      <w:tr w:rsidR="003D540B" w14:paraId="015964FD" w14:textId="77777777" w:rsidTr="003D540B">
        <w:tc>
          <w:tcPr>
            <w:tcW w:w="3318" w:type="dxa"/>
          </w:tcPr>
          <w:p w14:paraId="3AF7F370" w14:textId="77777777" w:rsidR="003D540B" w:rsidRDefault="003D5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 Will</w:t>
            </w:r>
          </w:p>
        </w:tc>
        <w:tc>
          <w:tcPr>
            <w:tcW w:w="2126" w:type="dxa"/>
          </w:tcPr>
          <w:p w14:paraId="5542DE5C" w14:textId="77777777" w:rsidR="003D540B" w:rsidRDefault="00F11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£420</w:t>
            </w:r>
          </w:p>
        </w:tc>
      </w:tr>
      <w:tr w:rsidR="003D540B" w14:paraId="68ACF865" w14:textId="77777777" w:rsidTr="003D540B">
        <w:tc>
          <w:tcPr>
            <w:tcW w:w="3318" w:type="dxa"/>
          </w:tcPr>
          <w:p w14:paraId="5D83F129" w14:textId="77777777" w:rsidR="003D540B" w:rsidRDefault="003D5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Mirror Wills</w:t>
            </w:r>
          </w:p>
        </w:tc>
        <w:tc>
          <w:tcPr>
            <w:tcW w:w="2126" w:type="dxa"/>
          </w:tcPr>
          <w:p w14:paraId="29C79507" w14:textId="77777777" w:rsidR="003D540B" w:rsidRDefault="00F11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£490</w:t>
            </w:r>
          </w:p>
        </w:tc>
      </w:tr>
      <w:tr w:rsidR="003D540B" w14:paraId="297A47F6" w14:textId="77777777" w:rsidTr="003D540B">
        <w:tc>
          <w:tcPr>
            <w:tcW w:w="3318" w:type="dxa"/>
          </w:tcPr>
          <w:p w14:paraId="4EC22623" w14:textId="77777777" w:rsidR="003D540B" w:rsidRDefault="003D5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 EPA</w:t>
            </w:r>
          </w:p>
        </w:tc>
        <w:tc>
          <w:tcPr>
            <w:tcW w:w="2126" w:type="dxa"/>
          </w:tcPr>
          <w:p w14:paraId="093DF8B1" w14:textId="7C5DD6A5" w:rsidR="003D540B" w:rsidRDefault="003D5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115FD">
              <w:rPr>
                <w:rFonts w:ascii="Arial" w:hAnsi="Arial" w:cs="Arial"/>
              </w:rPr>
              <w:t>420</w:t>
            </w:r>
          </w:p>
        </w:tc>
      </w:tr>
      <w:tr w:rsidR="003D540B" w14:paraId="406C41ED" w14:textId="77777777" w:rsidTr="003D540B">
        <w:tc>
          <w:tcPr>
            <w:tcW w:w="3318" w:type="dxa"/>
          </w:tcPr>
          <w:p w14:paraId="532781E8" w14:textId="77777777" w:rsidR="003D540B" w:rsidRDefault="003D5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Mirror EPAs</w:t>
            </w:r>
          </w:p>
        </w:tc>
        <w:tc>
          <w:tcPr>
            <w:tcW w:w="2126" w:type="dxa"/>
          </w:tcPr>
          <w:p w14:paraId="2DAF7D72" w14:textId="16255AAB" w:rsidR="003D540B" w:rsidRDefault="003D5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  <w:r w:rsidR="002115FD">
              <w:rPr>
                <w:rFonts w:ascii="Arial" w:hAnsi="Arial" w:cs="Arial"/>
              </w:rPr>
              <w:t>90</w:t>
            </w:r>
          </w:p>
        </w:tc>
      </w:tr>
      <w:tr w:rsidR="003D540B" w14:paraId="2FFB6072" w14:textId="77777777" w:rsidTr="003D540B">
        <w:tc>
          <w:tcPr>
            <w:tcW w:w="3318" w:type="dxa"/>
          </w:tcPr>
          <w:p w14:paraId="1429EDD4" w14:textId="77777777" w:rsidR="003D540B" w:rsidRDefault="003D5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 Codicil</w:t>
            </w:r>
          </w:p>
        </w:tc>
        <w:tc>
          <w:tcPr>
            <w:tcW w:w="2126" w:type="dxa"/>
          </w:tcPr>
          <w:p w14:paraId="2795917E" w14:textId="77777777" w:rsidR="003D540B" w:rsidRDefault="003D5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£150</w:t>
            </w:r>
          </w:p>
        </w:tc>
      </w:tr>
      <w:tr w:rsidR="003D540B" w14:paraId="5DB9C890" w14:textId="77777777" w:rsidTr="003D540B">
        <w:tc>
          <w:tcPr>
            <w:tcW w:w="3318" w:type="dxa"/>
          </w:tcPr>
          <w:p w14:paraId="59AFCECD" w14:textId="77777777" w:rsidR="003D540B" w:rsidRDefault="003D5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Mirror Codicils</w:t>
            </w:r>
          </w:p>
        </w:tc>
        <w:tc>
          <w:tcPr>
            <w:tcW w:w="2126" w:type="dxa"/>
          </w:tcPr>
          <w:p w14:paraId="489D8310" w14:textId="77777777" w:rsidR="003D540B" w:rsidRDefault="003D5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£180</w:t>
            </w:r>
          </w:p>
        </w:tc>
      </w:tr>
    </w:tbl>
    <w:p w14:paraId="3B502EA7" w14:textId="77777777" w:rsidR="00261D6C" w:rsidRPr="00261D6C" w:rsidRDefault="00261D6C">
      <w:pPr>
        <w:rPr>
          <w:rFonts w:ascii="Arial" w:hAnsi="Arial" w:cs="Arial"/>
        </w:rPr>
      </w:pPr>
    </w:p>
    <w:p w14:paraId="0E1A9D8E" w14:textId="77777777" w:rsidR="00261D6C" w:rsidRPr="00261D6C" w:rsidRDefault="00261D6C">
      <w:pPr>
        <w:rPr>
          <w:rFonts w:ascii="Arial" w:hAnsi="Arial" w:cs="Arial"/>
        </w:rPr>
      </w:pPr>
      <w:r w:rsidRPr="00261D6C">
        <w:rPr>
          <w:rFonts w:ascii="Arial" w:hAnsi="Arial" w:cs="Arial"/>
        </w:rPr>
        <w:t xml:space="preserve">Our prices are based on the proviso that your will is simple and </w:t>
      </w:r>
      <w:r w:rsidR="003D540B">
        <w:rPr>
          <w:rFonts w:ascii="Arial" w:hAnsi="Arial" w:cs="Arial"/>
        </w:rPr>
        <w:br/>
      </w:r>
      <w:r w:rsidRPr="00261D6C">
        <w:rPr>
          <w:rFonts w:ascii="Arial" w:hAnsi="Arial" w:cs="Arial"/>
        </w:rPr>
        <w:t>instructions to be executed are straight forward. Any extra work required</w:t>
      </w:r>
      <w:r w:rsidR="003D540B">
        <w:rPr>
          <w:rFonts w:ascii="Arial" w:hAnsi="Arial" w:cs="Arial"/>
        </w:rPr>
        <w:br/>
      </w:r>
      <w:r w:rsidRPr="00261D6C">
        <w:rPr>
          <w:rFonts w:ascii="Arial" w:hAnsi="Arial" w:cs="Arial"/>
        </w:rPr>
        <w:t>will be charged at an advocate’s</w:t>
      </w:r>
      <w:r>
        <w:rPr>
          <w:rFonts w:ascii="Arial" w:hAnsi="Arial" w:cs="Arial"/>
        </w:rPr>
        <w:t xml:space="preserve"> usual</w:t>
      </w:r>
      <w:r w:rsidRPr="00261D6C">
        <w:rPr>
          <w:rFonts w:ascii="Arial" w:hAnsi="Arial" w:cs="Arial"/>
        </w:rPr>
        <w:t xml:space="preserve"> hourly rate as detailed below:</w:t>
      </w:r>
    </w:p>
    <w:p w14:paraId="2E1AFEBE" w14:textId="77777777" w:rsidR="00261D6C" w:rsidRPr="00261D6C" w:rsidRDefault="00261D6C">
      <w:pPr>
        <w:rPr>
          <w:rFonts w:ascii="Arial" w:hAnsi="Arial" w:cs="Arial"/>
        </w:rPr>
      </w:pPr>
    </w:p>
    <w:tbl>
      <w:tblPr>
        <w:tblW w:w="0" w:type="auto"/>
        <w:tblInd w:w="1319" w:type="dxa"/>
        <w:tblLayout w:type="fixed"/>
        <w:tblLook w:val="04A0" w:firstRow="1" w:lastRow="0" w:firstColumn="1" w:lastColumn="0" w:noHBand="0" w:noVBand="1"/>
      </w:tblPr>
      <w:tblGrid>
        <w:gridCol w:w="3255"/>
        <w:gridCol w:w="2475"/>
      </w:tblGrid>
      <w:tr w:rsidR="00261D6C" w:rsidRPr="00261D6C" w14:paraId="06E69185" w14:textId="77777777" w:rsidTr="00261D6C">
        <w:trPr>
          <w:trHeight w:val="497"/>
        </w:trPr>
        <w:tc>
          <w:tcPr>
            <w:tcW w:w="3255" w:type="dxa"/>
            <w:hideMark/>
          </w:tcPr>
          <w:p w14:paraId="5CAB94AA" w14:textId="77777777" w:rsidR="00261D6C" w:rsidRPr="00261D6C" w:rsidRDefault="00261D6C">
            <w:pPr>
              <w:pStyle w:val="Proclaim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61D6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POSITION</w:t>
            </w:r>
          </w:p>
        </w:tc>
        <w:tc>
          <w:tcPr>
            <w:tcW w:w="2475" w:type="dxa"/>
            <w:hideMark/>
          </w:tcPr>
          <w:p w14:paraId="3D732F33" w14:textId="77777777" w:rsidR="00261D6C" w:rsidRPr="00261D6C" w:rsidRDefault="00261D6C">
            <w:pPr>
              <w:pStyle w:val="Proclaim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61D6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RATE PER HOUR</w:t>
            </w:r>
          </w:p>
        </w:tc>
      </w:tr>
      <w:tr w:rsidR="00261D6C" w:rsidRPr="00261D6C" w14:paraId="595222D7" w14:textId="77777777" w:rsidTr="00261D6C">
        <w:trPr>
          <w:trHeight w:val="234"/>
        </w:trPr>
        <w:tc>
          <w:tcPr>
            <w:tcW w:w="3255" w:type="dxa"/>
            <w:hideMark/>
          </w:tcPr>
          <w:p w14:paraId="56695490" w14:textId="77777777" w:rsidR="00261D6C" w:rsidRPr="00261D6C" w:rsidRDefault="00261D6C">
            <w:pPr>
              <w:pStyle w:val="Proclai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61D6C">
              <w:rPr>
                <w:rFonts w:ascii="Arial" w:hAnsi="Arial" w:cs="Arial"/>
                <w:sz w:val="22"/>
                <w:szCs w:val="22"/>
              </w:rPr>
              <w:t>Advocate (Senior)</w:t>
            </w:r>
          </w:p>
        </w:tc>
        <w:tc>
          <w:tcPr>
            <w:tcW w:w="2475" w:type="dxa"/>
            <w:hideMark/>
          </w:tcPr>
          <w:p w14:paraId="21DDE976" w14:textId="77777777" w:rsidR="00261D6C" w:rsidRPr="00261D6C" w:rsidRDefault="00F11B08">
            <w:pPr>
              <w:pStyle w:val="Proclai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£350</w:t>
            </w:r>
          </w:p>
        </w:tc>
      </w:tr>
      <w:tr w:rsidR="004670DF" w:rsidRPr="00261D6C" w14:paraId="739912A5" w14:textId="77777777" w:rsidTr="00261D6C">
        <w:trPr>
          <w:trHeight w:val="249"/>
        </w:trPr>
        <w:tc>
          <w:tcPr>
            <w:tcW w:w="3255" w:type="dxa"/>
          </w:tcPr>
          <w:p w14:paraId="6E44B886" w14:textId="77777777" w:rsidR="004670DF" w:rsidRPr="00261D6C" w:rsidRDefault="00F11B08">
            <w:pPr>
              <w:pStyle w:val="Proclai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Advocate </w:t>
            </w:r>
          </w:p>
        </w:tc>
        <w:tc>
          <w:tcPr>
            <w:tcW w:w="2475" w:type="dxa"/>
          </w:tcPr>
          <w:p w14:paraId="5D67D667" w14:textId="60BC70AD" w:rsidR="004670DF" w:rsidRPr="00261D6C" w:rsidRDefault="00F11B08">
            <w:pPr>
              <w:pStyle w:val="Proclai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£2</w:t>
            </w:r>
            <w:r w:rsidR="002115F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261D6C" w:rsidRPr="00261D6C" w14:paraId="2E914E74" w14:textId="77777777" w:rsidTr="00261D6C">
        <w:trPr>
          <w:trHeight w:val="249"/>
        </w:trPr>
        <w:tc>
          <w:tcPr>
            <w:tcW w:w="3255" w:type="dxa"/>
            <w:hideMark/>
          </w:tcPr>
          <w:p w14:paraId="526D2CFD" w14:textId="77777777" w:rsidR="00261D6C" w:rsidRPr="00261D6C" w:rsidRDefault="00261D6C">
            <w:pPr>
              <w:pStyle w:val="Proclai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61D6C">
              <w:rPr>
                <w:rFonts w:ascii="Arial" w:hAnsi="Arial" w:cs="Arial"/>
                <w:sz w:val="22"/>
                <w:szCs w:val="22"/>
              </w:rPr>
              <w:t>Trainee Advocate</w:t>
            </w:r>
          </w:p>
        </w:tc>
        <w:tc>
          <w:tcPr>
            <w:tcW w:w="2475" w:type="dxa"/>
            <w:hideMark/>
          </w:tcPr>
          <w:p w14:paraId="4163D93A" w14:textId="713053E5" w:rsidR="00261D6C" w:rsidRPr="00261D6C" w:rsidRDefault="002115FD">
            <w:pPr>
              <w:pStyle w:val="Proclai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£215</w:t>
            </w:r>
          </w:p>
        </w:tc>
      </w:tr>
      <w:tr w:rsidR="00261D6C" w:rsidRPr="00261D6C" w14:paraId="4A8823E8" w14:textId="77777777" w:rsidTr="006A3530">
        <w:trPr>
          <w:trHeight w:val="327"/>
        </w:trPr>
        <w:tc>
          <w:tcPr>
            <w:tcW w:w="3255" w:type="dxa"/>
          </w:tcPr>
          <w:p w14:paraId="177B7D74" w14:textId="77777777" w:rsidR="00261D6C" w:rsidRPr="00261D6C" w:rsidRDefault="00261D6C">
            <w:pPr>
              <w:pStyle w:val="Proclai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77887F4A" w14:textId="77777777" w:rsidR="00261D6C" w:rsidRPr="00261D6C" w:rsidRDefault="00261D6C">
            <w:pPr>
              <w:pStyle w:val="Proclai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D65604" w14:textId="77777777" w:rsidR="00261D6C" w:rsidRPr="00261D6C" w:rsidRDefault="000D5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us to store your Will </w:t>
      </w:r>
      <w:r w:rsidR="008924D0">
        <w:rPr>
          <w:rFonts w:ascii="Arial" w:hAnsi="Arial" w:cs="Arial"/>
        </w:rPr>
        <w:t xml:space="preserve">in our safe </w:t>
      </w:r>
      <w:r w:rsidR="004523FA">
        <w:rPr>
          <w:rFonts w:ascii="Arial" w:hAnsi="Arial" w:cs="Arial"/>
        </w:rPr>
        <w:t>custody, a one off payment of £5</w:t>
      </w:r>
      <w:r w:rsidR="008924D0">
        <w:rPr>
          <w:rFonts w:ascii="Arial" w:hAnsi="Arial" w:cs="Arial"/>
        </w:rPr>
        <w:t>0 will be required</w:t>
      </w:r>
      <w:r w:rsidR="00DA0954">
        <w:rPr>
          <w:rFonts w:ascii="Arial" w:hAnsi="Arial" w:cs="Arial"/>
        </w:rPr>
        <w:t xml:space="preserve"> </w:t>
      </w:r>
      <w:r w:rsidR="00DA0954">
        <w:rPr>
          <w:rFonts w:ascii="Arial" w:hAnsi="Arial" w:cs="Arial"/>
          <w:b/>
        </w:rPr>
        <w:t>per document</w:t>
      </w:r>
      <w:r w:rsidR="008924D0">
        <w:rPr>
          <w:rFonts w:ascii="Arial" w:hAnsi="Arial" w:cs="Arial"/>
        </w:rPr>
        <w:t>.</w:t>
      </w:r>
    </w:p>
    <w:p w14:paraId="30AED662" w14:textId="77777777" w:rsidR="00261D6C" w:rsidRPr="00261D6C" w:rsidRDefault="00261D6C" w:rsidP="00261D6C">
      <w:pPr>
        <w:pStyle w:val="Proclaim"/>
        <w:rPr>
          <w:rFonts w:ascii="Arial" w:hAnsi="Arial" w:cs="Arial"/>
          <w:sz w:val="22"/>
          <w:szCs w:val="22"/>
        </w:rPr>
      </w:pPr>
      <w:r w:rsidRPr="00261D6C">
        <w:rPr>
          <w:rFonts w:ascii="Arial" w:hAnsi="Arial" w:cs="Arial"/>
          <w:sz w:val="22"/>
          <w:szCs w:val="22"/>
        </w:rPr>
        <w:t>All quo</w:t>
      </w:r>
      <w:r w:rsidR="00A26B15">
        <w:rPr>
          <w:rFonts w:ascii="Arial" w:hAnsi="Arial" w:cs="Arial"/>
          <w:sz w:val="22"/>
          <w:szCs w:val="22"/>
        </w:rPr>
        <w:t>ted rates are exclusive of VAT.</w:t>
      </w:r>
      <w:r w:rsidRPr="00261D6C">
        <w:rPr>
          <w:rFonts w:ascii="Arial" w:hAnsi="Arial" w:cs="Arial"/>
          <w:sz w:val="22"/>
          <w:szCs w:val="22"/>
        </w:rPr>
        <w:t xml:space="preserve"> In addition to the quoted rates there may be disbursements (expenses incurred) and VAT included in our invoice.</w:t>
      </w:r>
    </w:p>
    <w:p w14:paraId="3E633BE7" w14:textId="77777777" w:rsidR="00261D6C" w:rsidRDefault="00261D6C">
      <w:pPr>
        <w:rPr>
          <w:rFonts w:ascii="Arial" w:hAnsi="Arial" w:cs="Arial"/>
        </w:rPr>
      </w:pPr>
    </w:p>
    <w:p w14:paraId="7FFDDFA3" w14:textId="77777777" w:rsidR="00FF0B51" w:rsidRDefault="00FF0B51">
      <w:pPr>
        <w:rPr>
          <w:rFonts w:ascii="Arial" w:hAnsi="Arial" w:cs="Arial"/>
        </w:rPr>
      </w:pPr>
    </w:p>
    <w:p w14:paraId="49795E6F" w14:textId="77777777" w:rsidR="00FF0B51" w:rsidRDefault="00FF0B51">
      <w:pPr>
        <w:rPr>
          <w:rFonts w:ascii="Arial" w:hAnsi="Arial" w:cs="Arial"/>
        </w:rPr>
      </w:pPr>
    </w:p>
    <w:p w14:paraId="5028A9A8" w14:textId="77777777" w:rsidR="00FF0B51" w:rsidRPr="00261D6C" w:rsidRDefault="00FF0B51">
      <w:pPr>
        <w:rPr>
          <w:rFonts w:ascii="Arial" w:hAnsi="Arial" w:cs="Arial"/>
        </w:rPr>
      </w:pPr>
    </w:p>
    <w:sectPr w:rsidR="00FF0B51" w:rsidRPr="00261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5ED"/>
    <w:rsid w:val="000D55CF"/>
    <w:rsid w:val="0012108D"/>
    <w:rsid w:val="002115FD"/>
    <w:rsid w:val="00261D6C"/>
    <w:rsid w:val="003D540B"/>
    <w:rsid w:val="004523FA"/>
    <w:rsid w:val="004670DF"/>
    <w:rsid w:val="005F55ED"/>
    <w:rsid w:val="0063001B"/>
    <w:rsid w:val="007C6879"/>
    <w:rsid w:val="008924D0"/>
    <w:rsid w:val="00A26B15"/>
    <w:rsid w:val="00A549C0"/>
    <w:rsid w:val="00DA0954"/>
    <w:rsid w:val="00F11B08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B9E3"/>
  <w15:docId w15:val="{60F1109F-B5F6-42E0-A5A9-C09C846F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79"/>
    <w:rPr>
      <w:rFonts w:ascii="Tahoma" w:hAnsi="Tahoma" w:cs="Tahoma"/>
      <w:sz w:val="16"/>
      <w:szCs w:val="16"/>
    </w:rPr>
  </w:style>
  <w:style w:type="paragraph" w:customStyle="1" w:styleId="Proclaim">
    <w:name w:val="Proclaim"/>
    <w:basedOn w:val="Normal"/>
    <w:uiPriority w:val="99"/>
    <w:rsid w:val="00261D6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Jamys Quilliam</dc:creator>
  <cp:lastModifiedBy>Georgina Bligh</cp:lastModifiedBy>
  <cp:revision>12</cp:revision>
  <dcterms:created xsi:type="dcterms:W3CDTF">2019-06-12T10:57:00Z</dcterms:created>
  <dcterms:modified xsi:type="dcterms:W3CDTF">2023-09-05T16:20:00Z</dcterms:modified>
</cp:coreProperties>
</file>